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1D7B" w14:textId="77777777" w:rsidR="00545F62" w:rsidRPr="00FD3C36" w:rsidRDefault="001F6346" w:rsidP="00A81B79">
      <w:pPr>
        <w:pStyle w:val="Titre1"/>
      </w:pPr>
      <w:r w:rsidRPr="00FD3C36">
        <w:t>Communiqué de presse</w:t>
      </w:r>
    </w:p>
    <w:p w14:paraId="0EE9C5C3" w14:textId="7405F47C" w:rsidR="00A81B79" w:rsidRPr="00FD3C36" w:rsidRDefault="00593D11" w:rsidP="00B85855">
      <w:pPr>
        <w:pStyle w:val="Sous-titre"/>
        <w:ind w:left="0"/>
      </w:pPr>
      <w:r>
        <w:t>On croit</w:t>
      </w:r>
      <w:r w:rsidR="009E680E" w:rsidRPr="00FD3C36">
        <w:t xml:space="preserve"> au beau projet imprimé</w:t>
      </w:r>
    </w:p>
    <w:p w14:paraId="395487A8" w14:textId="77777777" w:rsidR="0099534B" w:rsidRPr="00FD3C36" w:rsidRDefault="0099534B" w:rsidP="0099534B">
      <w:pPr>
        <w:pStyle w:val="Titre2"/>
      </w:pPr>
    </w:p>
    <w:p w14:paraId="7AE50C3F" w14:textId="0709E837" w:rsidR="001F6346" w:rsidRPr="00FD3C36" w:rsidRDefault="008B5B11" w:rsidP="0099534B">
      <w:pPr>
        <w:pStyle w:val="Titre2"/>
      </w:pPr>
      <w:r w:rsidRPr="00FD3C36">
        <w:t>L</w:t>
      </w:r>
      <w:r w:rsidR="009E680E" w:rsidRPr="00FD3C36">
        <w:t>a coopérative M</w:t>
      </w:r>
      <w:r w:rsidR="00AB290B">
        <w:t>é</w:t>
      </w:r>
      <w:r w:rsidR="009E680E" w:rsidRPr="00FD3C36">
        <w:t>dia Grap</w:t>
      </w:r>
      <w:r w:rsidR="00BA1D61">
        <w:t>h</w:t>
      </w:r>
      <w:r w:rsidR="009E680E" w:rsidRPr="00FD3C36">
        <w:t xml:space="preserve">ic investit dans une </w:t>
      </w:r>
      <w:proofErr w:type="spellStart"/>
      <w:r w:rsidR="009E680E" w:rsidRPr="00FD3C36">
        <w:t>Rapida</w:t>
      </w:r>
      <w:proofErr w:type="spellEnd"/>
      <w:r w:rsidR="009E680E" w:rsidRPr="00FD3C36">
        <w:t xml:space="preserve"> 105-5 LED-UV</w:t>
      </w:r>
    </w:p>
    <w:p w14:paraId="4013D362" w14:textId="77777777" w:rsidR="0099534B" w:rsidRPr="00FD3C36" w:rsidRDefault="0099534B" w:rsidP="00274D2D">
      <w:pPr>
        <w:pStyle w:val="Titre2"/>
      </w:pPr>
    </w:p>
    <w:p w14:paraId="53A1323D" w14:textId="3866F357" w:rsidR="00225FAB" w:rsidRPr="00FD3C36" w:rsidRDefault="009E680E" w:rsidP="00422DDB">
      <w:pPr>
        <w:pStyle w:val="AnstricheFlietextEbene1"/>
        <w:ind w:left="284" w:hanging="284"/>
      </w:pPr>
      <w:r w:rsidRPr="00FD3C36">
        <w:t>Quatrième</w:t>
      </w:r>
      <w:r w:rsidR="00225FAB" w:rsidRPr="00FD3C36">
        <w:t xml:space="preserve"> presse Koenig &amp; Bauer </w:t>
      </w:r>
    </w:p>
    <w:p w14:paraId="6A112D9E" w14:textId="310F2744" w:rsidR="00DB575E" w:rsidRDefault="009E680E" w:rsidP="00E57C5C">
      <w:pPr>
        <w:pStyle w:val="AnstricheFlietextEbene1"/>
        <w:ind w:left="284" w:hanging="284"/>
      </w:pPr>
      <w:r w:rsidRPr="00FD3C36">
        <w:t xml:space="preserve">Aller vers l’édition haut de gamme, </w:t>
      </w:r>
      <w:r w:rsidR="006A0E92" w:rsidRPr="00FD3C36">
        <w:t>voire</w:t>
      </w:r>
      <w:r w:rsidRPr="00FD3C36">
        <w:t xml:space="preserve"> très haut de gamme</w:t>
      </w:r>
    </w:p>
    <w:p w14:paraId="2D62268F" w14:textId="1ADBE561" w:rsidR="00AE70EE" w:rsidRPr="00FD3C36" w:rsidRDefault="00AE70EE" w:rsidP="00E57C5C">
      <w:pPr>
        <w:pStyle w:val="AnstricheFlietextEbene1"/>
        <w:ind w:left="284" w:hanging="284"/>
      </w:pPr>
      <w:r>
        <w:t>Gain de créativité grâce à la technologie LED</w:t>
      </w:r>
    </w:p>
    <w:p w14:paraId="3F1E82CF" w14:textId="5A3D0660" w:rsidR="00E57C5C" w:rsidRPr="00FD3C36" w:rsidRDefault="009E680E" w:rsidP="006E7134">
      <w:pPr>
        <w:pStyle w:val="AnstricheFlietextEbene1"/>
        <w:ind w:left="284" w:hanging="284"/>
      </w:pPr>
      <w:r w:rsidRPr="00FD3C36">
        <w:t xml:space="preserve">Gain de productivité grâce au </w:t>
      </w:r>
      <w:proofErr w:type="spellStart"/>
      <w:r w:rsidRPr="00FD3C36">
        <w:t>QualiTronic</w:t>
      </w:r>
      <w:proofErr w:type="spellEnd"/>
      <w:r w:rsidRPr="00FD3C36">
        <w:t xml:space="preserve"> </w:t>
      </w:r>
      <w:proofErr w:type="spellStart"/>
      <w:r w:rsidRPr="00FD3C36">
        <w:t>ColorControl</w:t>
      </w:r>
      <w:proofErr w:type="spellEnd"/>
    </w:p>
    <w:p w14:paraId="108D0F73" w14:textId="77777777" w:rsidR="00A81B79" w:rsidRPr="00FD3C36" w:rsidRDefault="00A81B79" w:rsidP="00A81B79">
      <w:pPr>
        <w:pStyle w:val="AnstricheFlietextEbene1"/>
        <w:numPr>
          <w:ilvl w:val="0"/>
          <w:numId w:val="0"/>
        </w:numPr>
        <w:ind w:left="340" w:hanging="340"/>
      </w:pPr>
    </w:p>
    <w:p w14:paraId="0E9676DD" w14:textId="732E1ADF" w:rsidR="00EC0BD0" w:rsidRPr="00FD3C36" w:rsidRDefault="00854E72" w:rsidP="00A81B79">
      <w:pPr>
        <w:pStyle w:val="AnstricheFlietextEbene1"/>
        <w:numPr>
          <w:ilvl w:val="0"/>
          <w:numId w:val="0"/>
        </w:numPr>
        <w:ind w:left="340" w:hanging="340"/>
      </w:pPr>
      <w:r w:rsidRPr="00FD3C36">
        <w:t>Tremblay-en-France,</w:t>
      </w:r>
      <w:r w:rsidR="0074387C" w:rsidRPr="00FD3C36">
        <w:t xml:space="preserve"> </w:t>
      </w:r>
      <w:r w:rsidR="00AE575A">
        <w:t>29</w:t>
      </w:r>
      <w:r w:rsidR="009E680E" w:rsidRPr="00FD3C36">
        <w:t xml:space="preserve"> avril 2021</w:t>
      </w:r>
      <w:r w:rsidR="0074387C" w:rsidRPr="00FD3C36">
        <w:t>,</w:t>
      </w:r>
    </w:p>
    <w:p w14:paraId="700B42B0" w14:textId="77777777" w:rsidR="00C471CE" w:rsidRPr="00907079" w:rsidRDefault="00C471CE" w:rsidP="00C471CE">
      <w:pPr>
        <w:pStyle w:val="FlietextStandard"/>
      </w:pPr>
      <w:r w:rsidRPr="00FD3C36">
        <w:t xml:space="preserve">Installée à Rennes depuis sa création en 1980, la </w:t>
      </w:r>
      <w:r w:rsidRPr="00907079">
        <w:t>société coopérative ouvrière de production</w:t>
      </w:r>
      <w:r>
        <w:t xml:space="preserve">       </w:t>
      </w:r>
      <w:r w:rsidRPr="00FD3C36">
        <w:t xml:space="preserve"> M</w:t>
      </w:r>
      <w:r>
        <w:t>é</w:t>
      </w:r>
      <w:r w:rsidRPr="00FD3C36">
        <w:t>dia Graphic</w:t>
      </w:r>
      <w:r w:rsidRPr="00C471CE">
        <w:t xml:space="preserve">, </w:t>
      </w:r>
      <w:r w:rsidRPr="00907079">
        <w:t>particulièrement impliquée</w:t>
      </w:r>
      <w:r>
        <w:t xml:space="preserve"> </w:t>
      </w:r>
      <w:r w:rsidRPr="00FD3C36">
        <w:t xml:space="preserve">dans les travaux d’édition à forte valeur ajoutée a mis en service en novembre dernier une </w:t>
      </w:r>
      <w:proofErr w:type="spellStart"/>
      <w:r w:rsidRPr="00FD3C36">
        <w:t>Rapida</w:t>
      </w:r>
      <w:proofErr w:type="spellEnd"/>
      <w:r w:rsidRPr="00FD3C36">
        <w:t xml:space="preserve"> 105 cinq couleurs LED-UV en remplacement d’une machine âgée de plus de 10 ans. Cette nouvelle presse offset feuilles haute performance permet de réaliser une grande variété d’imprimés de communication haut de gamme</w:t>
      </w:r>
      <w:r>
        <w:t xml:space="preserve">, </w:t>
      </w:r>
      <w:r w:rsidRPr="00907079">
        <w:t>souvent distingués par leur</w:t>
      </w:r>
      <w:r>
        <w:t>s</w:t>
      </w:r>
      <w:r w:rsidRPr="00907079">
        <w:t xml:space="preserve"> larges palette</w:t>
      </w:r>
      <w:r>
        <w:t>s</w:t>
      </w:r>
      <w:r w:rsidRPr="00907079">
        <w:t xml:space="preserve"> d’options créatives synonymes de prouesses techniques sans cesse repoussées par l’imprimerie bretonne. </w:t>
      </w:r>
    </w:p>
    <w:p w14:paraId="59946ED7" w14:textId="3AF4020B" w:rsidR="004E45A7" w:rsidRPr="00FD3C36" w:rsidRDefault="006A0E92" w:rsidP="004E45A7">
      <w:pPr>
        <w:pStyle w:val="Titre3"/>
      </w:pPr>
      <w:r>
        <w:t>Créativité sans limites</w:t>
      </w:r>
    </w:p>
    <w:p w14:paraId="65D9E631" w14:textId="77777777" w:rsidR="00495951" w:rsidRPr="00FD3C36" w:rsidRDefault="00495951" w:rsidP="00495951">
      <w:pPr>
        <w:pStyle w:val="FlietextStandard"/>
      </w:pPr>
      <w:r w:rsidRPr="00FD3C36">
        <w:t xml:space="preserve">Depuis plus de 40 </w:t>
      </w:r>
      <w:r>
        <w:t>ans</w:t>
      </w:r>
      <w:r w:rsidRPr="00FD3C36">
        <w:t xml:space="preserve">, Média Graphic s’est forgé une image de qualité sur le Grand Ouest. Reconnue et recherchée autant par les entreprises que par les collectivités, les professionnels de la communication ou encore le monde associatif et culturel, son portefeuille de clients et de produits n’a cessé de croître. Qu’il </w:t>
      </w:r>
      <w:r w:rsidRPr="00907079">
        <w:t>s’agisse de graphistes indépendants,</w:t>
      </w:r>
      <w:r w:rsidRPr="00FD3C36">
        <w:t xml:space="preserve"> de maisons d’édition, d’agences de communication, de musées, théâtres ou galeries d’art, tous apprécient l’accompagnement qui leur est proposé</w:t>
      </w:r>
      <w:r>
        <w:t>s</w:t>
      </w:r>
      <w:r w:rsidRPr="00FD3C36">
        <w:t xml:space="preserve"> chez Média Graphic</w:t>
      </w:r>
      <w:r>
        <w:t>.</w:t>
      </w:r>
      <w:r w:rsidRPr="00FD3C36">
        <w:t xml:space="preserve"> </w:t>
      </w:r>
      <w:r w:rsidRPr="006A0E92">
        <w:t>«</w:t>
      </w:r>
      <w:r>
        <w:t xml:space="preserve"> </w:t>
      </w:r>
      <w:r w:rsidRPr="00FD3C36">
        <w:t>Nos équipes sont</w:t>
      </w:r>
      <w:r>
        <w:t xml:space="preserve"> </w:t>
      </w:r>
      <w:r w:rsidRPr="00907079">
        <w:t>par exempl</w:t>
      </w:r>
      <w:r>
        <w:t>e</w:t>
      </w:r>
      <w:r w:rsidRPr="00907079">
        <w:t xml:space="preserve"> très à l’écoute des graphistes. De l’élaboration du projet à la mise en fabrication industrielle, notre </w:t>
      </w:r>
      <w:r>
        <w:t xml:space="preserve">principale </w:t>
      </w:r>
      <w:r w:rsidRPr="00907079">
        <w:t>préo</w:t>
      </w:r>
      <w:r>
        <w:t>c</w:t>
      </w:r>
      <w:r w:rsidRPr="00907079">
        <w:t>cupation</w:t>
      </w:r>
      <w:r>
        <w:t xml:space="preserve"> </w:t>
      </w:r>
      <w:r w:rsidRPr="00907079">
        <w:t>est de tenter de limiter au maximum les freins techniques à leur créativité</w:t>
      </w:r>
      <w:r>
        <w:t xml:space="preserve"> » </w:t>
      </w:r>
      <w:r w:rsidRPr="00907079">
        <w:t xml:space="preserve">explique </w:t>
      </w:r>
      <w:proofErr w:type="spellStart"/>
      <w:r w:rsidRPr="00907079">
        <w:t>Goulwen</w:t>
      </w:r>
      <w:proofErr w:type="spellEnd"/>
      <w:r w:rsidRPr="00907079">
        <w:t xml:space="preserve"> Plesse,</w:t>
      </w:r>
      <w:r w:rsidRPr="00495951">
        <w:t xml:space="preserve"> </w:t>
      </w:r>
      <w:r w:rsidRPr="00907079">
        <w:t>Directeur</w:t>
      </w:r>
      <w:r>
        <w:t xml:space="preserve"> Général de Média Graphic.</w:t>
      </w:r>
      <w:r w:rsidRPr="00FD3C36">
        <w:t xml:space="preserve"> Aujourd’hui, l’imprimeur breton qui</w:t>
      </w:r>
      <w:r>
        <w:t xml:space="preserve"> </w:t>
      </w:r>
      <w:r w:rsidRPr="00FD3C36">
        <w:t xml:space="preserve">emploie une trentaine de salariés </w:t>
      </w:r>
      <w:r w:rsidRPr="00287447">
        <w:t>sociétaires</w:t>
      </w:r>
      <w:r>
        <w:t xml:space="preserve"> </w:t>
      </w:r>
      <w:r w:rsidRPr="00FD3C36">
        <w:t xml:space="preserve">et a réalisé en 2019 un chiffre d’affaires d’environ 5 millions d’euros. </w:t>
      </w:r>
    </w:p>
    <w:p w14:paraId="5DC48673" w14:textId="40431B21" w:rsidR="00A16372" w:rsidRPr="00A16372" w:rsidRDefault="009E680E" w:rsidP="00A16372">
      <w:pPr>
        <w:pStyle w:val="Titre3"/>
      </w:pPr>
      <w:r>
        <w:t xml:space="preserve">Investir maintenant pour mieux préparer l‘avenir </w:t>
      </w:r>
    </w:p>
    <w:p w14:paraId="39A1B665" w14:textId="77777777" w:rsidR="00495951" w:rsidRPr="00D02B3E" w:rsidRDefault="00495951" w:rsidP="00495951">
      <w:pPr>
        <w:pStyle w:val="FlietextStandard"/>
      </w:pPr>
      <w:r w:rsidRPr="00580A80">
        <w:t>En 20</w:t>
      </w:r>
      <w:r>
        <w:t xml:space="preserve">20, en pleine crise </w:t>
      </w:r>
      <w:proofErr w:type="spellStart"/>
      <w:r>
        <w:t>Covid</w:t>
      </w:r>
      <w:proofErr w:type="spellEnd"/>
      <w:r>
        <w:t xml:space="preserve">, la Direction de Média Graphic a alors décidé d’investir dans une nouvelle presse malgré tout. </w:t>
      </w:r>
      <w:r w:rsidRPr="00495951">
        <w:t>«</w:t>
      </w:r>
      <w:r w:rsidRPr="005E76BA">
        <w:t xml:space="preserve"> </w:t>
      </w:r>
      <w:r>
        <w:t xml:space="preserve">Nous avions besoin de changer de presse car notre ancienne machine commençait à </w:t>
      </w:r>
      <w:r w:rsidRPr="00907079">
        <w:t>dater</w:t>
      </w:r>
      <w:r>
        <w:t xml:space="preserve"> et nous souhaitions garder un niveau de performance élevé. Nous avons donc profité du fait que la période </w:t>
      </w:r>
      <w:r w:rsidRPr="00907079">
        <w:t xml:space="preserve">était </w:t>
      </w:r>
      <w:r>
        <w:t xml:space="preserve">calme pour installer une nouvelle machine sans que notre production soit impactée par le démontage de l’ancienne presse et le montage de l’autre. </w:t>
      </w:r>
      <w:r w:rsidRPr="00495951">
        <w:t>»</w:t>
      </w:r>
      <w:r w:rsidRPr="00CD210B">
        <w:t xml:space="preserve">, explique </w:t>
      </w:r>
      <w:proofErr w:type="spellStart"/>
      <w:r>
        <w:t>Goulwen</w:t>
      </w:r>
      <w:proofErr w:type="spellEnd"/>
      <w:r>
        <w:t xml:space="preserve"> Plesse. « Et surtout on croit à l’avenir et au beau projet imprimé. »</w:t>
      </w:r>
      <w:r w:rsidRPr="00CD210B">
        <w:t xml:space="preserve"> </w:t>
      </w:r>
    </w:p>
    <w:p w14:paraId="30E941B5" w14:textId="6642FF0B" w:rsidR="00F60D72" w:rsidRPr="00F60D72" w:rsidRDefault="009E680E" w:rsidP="00F60D72">
      <w:pPr>
        <w:pStyle w:val="Titre3"/>
      </w:pPr>
      <w:r>
        <w:t xml:space="preserve">Gains de productivité et de </w:t>
      </w:r>
      <w:r w:rsidR="00AB290B">
        <w:t>valeur ajoutée</w:t>
      </w:r>
    </w:p>
    <w:p w14:paraId="01008E52" w14:textId="77777777" w:rsidR="00495951" w:rsidRDefault="00495951" w:rsidP="00495951">
      <w:pPr>
        <w:pStyle w:val="FlietextStandard"/>
      </w:pPr>
      <w:r>
        <w:t xml:space="preserve">« Cela fait maintenant presque 10 ans que nous avons installé la première presse Koenig &amp; Bauer dans notre atelier et depuis, nous n’avons pas été déçus par le constructeur. Nous avons toujours été très satisfaits de la frappe des machines qui sont fiables, polyvalentes et faciles à prendre en main. » </w:t>
      </w:r>
      <w:r>
        <w:lastRenderedPageBreak/>
        <w:t xml:space="preserve">La nouvelle </w:t>
      </w:r>
      <w:proofErr w:type="spellStart"/>
      <w:r>
        <w:t>Rapida</w:t>
      </w:r>
      <w:proofErr w:type="spellEnd"/>
      <w:r>
        <w:t xml:space="preserve"> 105 est donc la quatrième presse Koenig &amp; Bauer qui a fait son entrée chez Média Graphic. Equipée de sécheurs LED de dernière génération, elle remplace une machine qui avait été rétrofitée de sécheurs LED il y a quelques années. </w:t>
      </w:r>
      <w:proofErr w:type="spellStart"/>
      <w:r>
        <w:t>Goulwen</w:t>
      </w:r>
      <w:proofErr w:type="spellEnd"/>
      <w:r>
        <w:t xml:space="preserve"> Plesse : « Nous avons eu une bonne expérience avec le LED-UV sur notre ancienne machine </w:t>
      </w:r>
      <w:proofErr w:type="gramStart"/>
      <w:r>
        <w:t>suite à un</w:t>
      </w:r>
      <w:proofErr w:type="gramEnd"/>
      <w:r>
        <w:t xml:space="preserve"> </w:t>
      </w:r>
      <w:proofErr w:type="spellStart"/>
      <w:r>
        <w:t>retrofit</w:t>
      </w:r>
      <w:proofErr w:type="spellEnd"/>
      <w:r>
        <w:t xml:space="preserve"> réalisé par Koenig &amp; Bauer. Et nous </w:t>
      </w:r>
      <w:r w:rsidRPr="00907079">
        <w:t>souhaitions</w:t>
      </w:r>
      <w:r>
        <w:t xml:space="preserve"> continuer dans cette voie. Notre objectif est d’aller vers l’édition haut de gamme, voire très haut de gamme. La technologie LED, c’est donc ce qu’il nous faut. Elle nous permet de tirer à forte intensité et à forte charge sans avoir </w:t>
      </w:r>
      <w:r w:rsidRPr="00907079">
        <w:t>à subir</w:t>
      </w:r>
      <w:r>
        <w:t xml:space="preserve"> des soucis de façonnage. Et elle ne dénature pas le support. De plus, elle nous permet de raccourcir nos délais, ce qui est particulièrement intéressant pour notre clientèle issue du monde des théâtres parisiens. » </w:t>
      </w:r>
    </w:p>
    <w:p w14:paraId="0F14183D" w14:textId="77777777" w:rsidR="00495951" w:rsidRPr="00DD5D09" w:rsidRDefault="00495951" w:rsidP="00495951">
      <w:pPr>
        <w:pStyle w:val="FlietextStandard"/>
      </w:pPr>
      <w:r>
        <w:t xml:space="preserve">La nouvelle presse est également équipée du </w:t>
      </w:r>
      <w:r w:rsidRPr="00ED63BF">
        <w:t xml:space="preserve">système de contrôle couleur embarqué </w:t>
      </w:r>
      <w:proofErr w:type="spellStart"/>
      <w:r w:rsidRPr="00ED63BF">
        <w:t>QualiTronic</w:t>
      </w:r>
      <w:proofErr w:type="spellEnd"/>
      <w:r w:rsidRPr="00ED63BF">
        <w:t xml:space="preserve"> </w:t>
      </w:r>
      <w:proofErr w:type="spellStart"/>
      <w:r w:rsidRPr="00ED63BF">
        <w:t>ColorControl</w:t>
      </w:r>
      <w:proofErr w:type="spellEnd"/>
      <w:r>
        <w:t xml:space="preserve"> nouvelle génération</w:t>
      </w:r>
      <w:r w:rsidRPr="00ED63BF">
        <w:t xml:space="preserve"> qui mesure chaque feuille du tirage et régule les encrages en ligne en mode dynamique</w:t>
      </w:r>
      <w:r>
        <w:t xml:space="preserve"> toutes les 10 feuilles, permettant ainsi de réduire non seulement la gâche au démarrage, mais aussi les temps de calage de façon significative. « Après les premiers mois d’utilisation de la presse et malgré une activité qui n’est pas à son apogée actuellement, nous constatons déjà un gain de productivité important d’environ 30% grâce au </w:t>
      </w:r>
      <w:proofErr w:type="spellStart"/>
      <w:r>
        <w:t>QualiTronic</w:t>
      </w:r>
      <w:proofErr w:type="spellEnd"/>
      <w:r>
        <w:t xml:space="preserve"> que nous n’avions pas sur nos machines précédentes. On cale plus vite et la régularité de l’encrage est parfaite, atouts indéniables pour notre cœur de métier constitué de courts et moyens tirages.</w:t>
      </w:r>
    </w:p>
    <w:p w14:paraId="4069E5EF" w14:textId="43624424" w:rsidR="009E680E" w:rsidRPr="00A52B5D" w:rsidRDefault="001C2CBD" w:rsidP="00A81B79">
      <w:pPr>
        <w:pStyle w:val="FlietextStandard"/>
        <w:rPr>
          <w:rStyle w:val="Accentuation"/>
          <w:b w:val="0"/>
        </w:rPr>
      </w:pPr>
      <w:r w:rsidRPr="00C8025B">
        <w:rPr>
          <w:rStyle w:val="Accentuation"/>
          <w:iCs/>
        </w:rPr>
        <w:t xml:space="preserve">Photo 1 </w:t>
      </w:r>
      <w:r w:rsidR="00C10AA3" w:rsidRPr="00C8025B">
        <w:rPr>
          <w:rStyle w:val="Accentuation"/>
          <w:iCs/>
        </w:rPr>
        <w:t xml:space="preserve">: </w:t>
      </w:r>
      <w:r w:rsidRPr="00C8025B">
        <w:rPr>
          <w:rStyle w:val="Accentuation"/>
          <w:iCs/>
        </w:rPr>
        <w:br/>
      </w:r>
      <w:proofErr w:type="spellStart"/>
      <w:r w:rsidR="00593D11">
        <w:t>D.g</w:t>
      </w:r>
      <w:proofErr w:type="spellEnd"/>
      <w:r w:rsidR="00593D11">
        <w:t xml:space="preserve">. à d. : </w:t>
      </w:r>
      <w:r w:rsidR="00A52B5D">
        <w:t>Alicia Provost,</w:t>
      </w:r>
      <w:r w:rsidR="00593D11">
        <w:t xml:space="preserve"> conductrice, et </w:t>
      </w:r>
      <w:proofErr w:type="spellStart"/>
      <w:r w:rsidR="00593D11">
        <w:t>Goulwen</w:t>
      </w:r>
      <w:proofErr w:type="spellEnd"/>
      <w:r w:rsidR="00593D11">
        <w:t xml:space="preserve"> Plesse, Directeur Général de Média Graphic, devant la nouvelle </w:t>
      </w:r>
      <w:proofErr w:type="spellStart"/>
      <w:r w:rsidR="00593D11">
        <w:t>Rapida</w:t>
      </w:r>
      <w:proofErr w:type="spellEnd"/>
      <w:r w:rsidR="00593D11">
        <w:t xml:space="preserve"> 105-5 équipée de sécheurs LED dernière génération et du </w:t>
      </w:r>
      <w:proofErr w:type="spellStart"/>
      <w:r w:rsidR="00593D11">
        <w:t>QualiTronic</w:t>
      </w:r>
      <w:proofErr w:type="spellEnd"/>
      <w:r w:rsidR="00593D11">
        <w:t xml:space="preserve"> </w:t>
      </w:r>
      <w:proofErr w:type="spellStart"/>
      <w:r w:rsidR="00593D11">
        <w:t>ColorControl</w:t>
      </w:r>
      <w:proofErr w:type="spellEnd"/>
      <w:r w:rsidR="00593D11">
        <w:t xml:space="preserve">. </w:t>
      </w:r>
    </w:p>
    <w:p w14:paraId="3FAC4296" w14:textId="2E95B5BD" w:rsidR="00A81B79" w:rsidRPr="00F26B17" w:rsidRDefault="001C2CBD" w:rsidP="00A81B79">
      <w:pPr>
        <w:pStyle w:val="FlietextStandard"/>
        <w:rPr>
          <w:rStyle w:val="Accentuation"/>
          <w:iCs/>
        </w:rPr>
      </w:pPr>
      <w:r w:rsidRPr="00F26B17">
        <w:rPr>
          <w:rStyle w:val="Accentuation"/>
          <w:iCs/>
        </w:rPr>
        <w:t xml:space="preserve">Contact relations </w:t>
      </w:r>
      <w:r w:rsidR="00917D3B">
        <w:rPr>
          <w:rStyle w:val="Accentuation"/>
          <w:iCs/>
        </w:rPr>
        <w:t>presse</w:t>
      </w:r>
      <w:r w:rsidR="00917D3B">
        <w:rPr>
          <w:rStyle w:val="Accentuation"/>
        </w:rPr>
        <w:t xml:space="preserve"> </w:t>
      </w:r>
      <w:r w:rsidR="00C10AA3" w:rsidRPr="00F26B17">
        <w:rPr>
          <w:rStyle w:val="Accentuation"/>
          <w:iCs/>
        </w:rPr>
        <w:t>:</w:t>
      </w:r>
    </w:p>
    <w:p w14:paraId="4E835706" w14:textId="77777777" w:rsidR="00852200" w:rsidRPr="00AE575A" w:rsidRDefault="00A31D69" w:rsidP="00A81B79">
      <w:pPr>
        <w:pStyle w:val="FlietextStandard"/>
      </w:pPr>
      <w:r w:rsidRPr="00AE575A">
        <w:t>Koenig &amp; Bauer (FR)</w:t>
      </w:r>
      <w:r w:rsidR="000873B8" w:rsidRPr="00AE575A">
        <w:br/>
      </w:r>
      <w:r w:rsidRPr="00AE575A">
        <w:t>Sarah Herrenkind</w:t>
      </w:r>
      <w:r w:rsidR="00A81B79" w:rsidRPr="00AE575A">
        <w:br/>
        <w:t xml:space="preserve">T </w:t>
      </w:r>
      <w:r w:rsidR="000873B8" w:rsidRPr="00AE575A">
        <w:t>+</w:t>
      </w:r>
      <w:r w:rsidRPr="00AE575A">
        <w:t>33 (0) 1 48 60 21 96</w:t>
      </w:r>
      <w:r w:rsidR="00A81B79" w:rsidRPr="00AE575A">
        <w:br/>
        <w:t xml:space="preserve">M </w:t>
      </w:r>
      <w:hyperlink r:id="rId8" w:history="1">
        <w:r w:rsidRPr="00AE575A">
          <w:rPr>
            <w:rStyle w:val="Lienhypertexte"/>
          </w:rPr>
          <w:t>sherrenkind@kba-france.fr</w:t>
        </w:r>
      </w:hyperlink>
      <w:r w:rsidRPr="00AE575A">
        <w:t xml:space="preserve"> </w:t>
      </w:r>
    </w:p>
    <w:p w14:paraId="1FAE558D" w14:textId="77777777" w:rsidR="00723F80" w:rsidRPr="00035ABF" w:rsidRDefault="00010D30" w:rsidP="00A81B79">
      <w:pPr>
        <w:pStyle w:val="FlietextStandard"/>
        <w:rPr>
          <w:i/>
          <w:iCs/>
          <w:color w:val="auto"/>
        </w:rPr>
      </w:pPr>
      <w:r w:rsidRPr="00010D30">
        <w:rPr>
          <w:rStyle w:val="Accentuationlgre"/>
          <w:iCs/>
        </w:rPr>
        <w:t xml:space="preserve">Retrouvez plus d’informations sous </w:t>
      </w:r>
      <w:hyperlink r:id="rId9" w:history="1">
        <w:r w:rsidR="00723F80" w:rsidRPr="00010D30">
          <w:rPr>
            <w:rStyle w:val="Accentuationlgre"/>
            <w:iCs/>
          </w:rPr>
          <w:t>www.koenig-bauer.com</w:t>
        </w:r>
      </w:hyperlink>
    </w:p>
    <w:sectPr w:rsidR="00723F80" w:rsidRPr="00035ABF"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A533" w14:textId="77777777" w:rsidR="0088149B" w:rsidRDefault="0088149B" w:rsidP="000E6B57">
      <w:r>
        <w:separator/>
      </w:r>
    </w:p>
  </w:endnote>
  <w:endnote w:type="continuationSeparator" w:id="0">
    <w:p w14:paraId="20C5DA61" w14:textId="77777777" w:rsidR="0088149B" w:rsidRDefault="00881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552"/>
      <w:gridCol w:w="6508"/>
    </w:tblGrid>
    <w:tr w:rsidR="00E712B0" w:rsidRPr="00BA4BB6" w14:paraId="4065644C" w14:textId="77777777" w:rsidTr="00BA4BB6">
      <w:trPr>
        <w:trHeight w:hRule="exact" w:val="227"/>
      </w:trPr>
      <w:tc>
        <w:tcPr>
          <w:tcW w:w="2552" w:type="dxa"/>
        </w:tcPr>
        <w:p w14:paraId="093E4720" w14:textId="77777777" w:rsidR="00E712B0" w:rsidRPr="00BA4BB6" w:rsidRDefault="00E712B0" w:rsidP="000D6221">
          <w:pPr>
            <w:pStyle w:val="Firmierung"/>
          </w:pPr>
        </w:p>
      </w:tc>
      <w:tc>
        <w:tcPr>
          <w:tcW w:w="6508" w:type="dxa"/>
        </w:tcPr>
        <w:p w14:paraId="353B562A" w14:textId="77777777" w:rsidR="00E712B0" w:rsidRPr="00BA4BB6" w:rsidRDefault="00E712B0" w:rsidP="00A42C8A">
          <w:pPr>
            <w:pStyle w:val="Pieddepage"/>
          </w:pPr>
          <w:r w:rsidRPr="00BA4BB6">
            <w:t xml:space="preserve">| </w:t>
          </w:r>
          <w:r w:rsidRPr="00BA4BB6">
            <w:fldChar w:fldCharType="begin"/>
          </w:r>
          <w:r w:rsidRPr="00BA4BB6">
            <w:instrText>PAGE   \* MERGEFORMAT</w:instrText>
          </w:r>
          <w:r w:rsidRPr="00BA4BB6">
            <w:fldChar w:fldCharType="separate"/>
          </w:r>
          <w:r w:rsidR="00704637">
            <w:rPr>
              <w:noProof/>
            </w:rPr>
            <w:t>3</w:t>
          </w:r>
          <w:r w:rsidRPr="00BA4BB6">
            <w:fldChar w:fldCharType="end"/>
          </w:r>
        </w:p>
      </w:tc>
    </w:tr>
  </w:tbl>
  <w:p w14:paraId="0CC585B0" w14:textId="77777777" w:rsidR="00E712B0" w:rsidRDefault="00E712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DA7" w14:textId="77777777" w:rsidR="00E712B0" w:rsidRDefault="00E712B0">
    <w:pPr>
      <w:pStyle w:val="Pieddepage"/>
    </w:pPr>
    <w:r>
      <w:rPr>
        <w:noProof/>
        <w:lang w:eastAsia="fr-FR"/>
      </w:rPr>
      <w:drawing>
        <wp:anchor distT="0" distB="0" distL="114300" distR="114300" simplePos="0" relativeHeight="251662336" behindDoc="0" locked="0" layoutInCell="1" allowOverlap="1" wp14:anchorId="055DE6F2" wp14:editId="7E718ADB">
          <wp:simplePos x="0" y="0"/>
          <wp:positionH relativeFrom="column">
            <wp:posOffset>1620520</wp:posOffset>
          </wp:positionH>
          <wp:positionV relativeFrom="paragraph">
            <wp:posOffset>-180340</wp:posOffset>
          </wp:positionV>
          <wp:extent cx="1137285" cy="165735"/>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2954" w14:textId="77777777" w:rsidR="0088149B" w:rsidRDefault="0088149B" w:rsidP="000E6B57"/>
  </w:footnote>
  <w:footnote w:type="continuationSeparator" w:id="0">
    <w:p w14:paraId="463EBA33" w14:textId="77777777" w:rsidR="0088149B" w:rsidRDefault="00881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9BA" w14:textId="77777777" w:rsidR="00E712B0" w:rsidRDefault="00E712B0">
    <w:pPr>
      <w:pStyle w:val="En-tte"/>
    </w:pPr>
    <w:r>
      <w:rPr>
        <w:noProof/>
        <w:lang w:eastAsia="fr-FR"/>
      </w:rPr>
      <w:drawing>
        <wp:anchor distT="0" distB="0" distL="114300" distR="114300" simplePos="0" relativeHeight="251658240" behindDoc="0" locked="0" layoutInCell="1" allowOverlap="1" wp14:anchorId="79EA8BE9" wp14:editId="3606577E">
          <wp:simplePos x="0" y="0"/>
          <wp:positionH relativeFrom="page">
            <wp:posOffset>2520315</wp:posOffset>
          </wp:positionH>
          <wp:positionV relativeFrom="page">
            <wp:posOffset>648335</wp:posOffset>
          </wp:positionV>
          <wp:extent cx="2520315" cy="215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B655" w14:textId="77777777" w:rsidR="00E712B0" w:rsidRDefault="00E712B0">
    <w:pPr>
      <w:pStyle w:val="En-tte"/>
    </w:pPr>
    <w:r>
      <w:rPr>
        <w:noProof/>
        <w:lang w:eastAsia="fr-FR"/>
      </w:rPr>
      <w:drawing>
        <wp:anchor distT="0" distB="2088515" distL="114300" distR="114300" simplePos="0" relativeHeight="251660288" behindDoc="0" locked="0" layoutInCell="1" allowOverlap="1" wp14:anchorId="2C573B57" wp14:editId="298C45C9">
          <wp:simplePos x="0" y="0"/>
          <wp:positionH relativeFrom="page">
            <wp:posOffset>2524125</wp:posOffset>
          </wp:positionH>
          <wp:positionV relativeFrom="page">
            <wp:posOffset>647700</wp:posOffset>
          </wp:positionV>
          <wp:extent cx="2520315" cy="2159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24DA4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F83911"/>
    <w:multiLevelType w:val="multilevel"/>
    <w:tmpl w:val="1CB0D4BC"/>
    <w:numStyleLink w:val="zzzListeberschriften"/>
  </w:abstractNum>
  <w:abstractNum w:abstractNumId="2"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B0"/>
    <w:rsid w:val="00002A69"/>
    <w:rsid w:val="00010D30"/>
    <w:rsid w:val="00011614"/>
    <w:rsid w:val="00016B46"/>
    <w:rsid w:val="00022628"/>
    <w:rsid w:val="00023341"/>
    <w:rsid w:val="000263DB"/>
    <w:rsid w:val="00034A10"/>
    <w:rsid w:val="00035ABF"/>
    <w:rsid w:val="0004044D"/>
    <w:rsid w:val="00041586"/>
    <w:rsid w:val="000429FD"/>
    <w:rsid w:val="000502C4"/>
    <w:rsid w:val="000644FD"/>
    <w:rsid w:val="000749AC"/>
    <w:rsid w:val="00074B13"/>
    <w:rsid w:val="0008144E"/>
    <w:rsid w:val="00084AF4"/>
    <w:rsid w:val="000873B8"/>
    <w:rsid w:val="00092990"/>
    <w:rsid w:val="000A04F3"/>
    <w:rsid w:val="000A489C"/>
    <w:rsid w:val="000B4398"/>
    <w:rsid w:val="000B489D"/>
    <w:rsid w:val="000B751D"/>
    <w:rsid w:val="000C66C8"/>
    <w:rsid w:val="000D23DD"/>
    <w:rsid w:val="000D6221"/>
    <w:rsid w:val="000E432D"/>
    <w:rsid w:val="000E5F7C"/>
    <w:rsid w:val="000E6181"/>
    <w:rsid w:val="000E6B57"/>
    <w:rsid w:val="001035A4"/>
    <w:rsid w:val="00114363"/>
    <w:rsid w:val="00116E16"/>
    <w:rsid w:val="00132D22"/>
    <w:rsid w:val="00132D3C"/>
    <w:rsid w:val="00136028"/>
    <w:rsid w:val="0014350E"/>
    <w:rsid w:val="001570B7"/>
    <w:rsid w:val="0016090E"/>
    <w:rsid w:val="00160E1A"/>
    <w:rsid w:val="00170CAF"/>
    <w:rsid w:val="00177089"/>
    <w:rsid w:val="001811FC"/>
    <w:rsid w:val="001833D3"/>
    <w:rsid w:val="001935BC"/>
    <w:rsid w:val="00194290"/>
    <w:rsid w:val="0019589E"/>
    <w:rsid w:val="00195F37"/>
    <w:rsid w:val="001969FB"/>
    <w:rsid w:val="001A33B8"/>
    <w:rsid w:val="001A3CE0"/>
    <w:rsid w:val="001B1601"/>
    <w:rsid w:val="001B2937"/>
    <w:rsid w:val="001B3192"/>
    <w:rsid w:val="001B6745"/>
    <w:rsid w:val="001C2CBD"/>
    <w:rsid w:val="001C4A10"/>
    <w:rsid w:val="001D7257"/>
    <w:rsid w:val="001E27C3"/>
    <w:rsid w:val="001E44F8"/>
    <w:rsid w:val="001E6009"/>
    <w:rsid w:val="001F144D"/>
    <w:rsid w:val="001F4EFD"/>
    <w:rsid w:val="001F6346"/>
    <w:rsid w:val="00200C72"/>
    <w:rsid w:val="00201667"/>
    <w:rsid w:val="00205029"/>
    <w:rsid w:val="00207587"/>
    <w:rsid w:val="00210212"/>
    <w:rsid w:val="00212154"/>
    <w:rsid w:val="0022191B"/>
    <w:rsid w:val="00221FCC"/>
    <w:rsid w:val="00224E2C"/>
    <w:rsid w:val="00225FAB"/>
    <w:rsid w:val="0023540C"/>
    <w:rsid w:val="00241A75"/>
    <w:rsid w:val="002528DF"/>
    <w:rsid w:val="00254C9B"/>
    <w:rsid w:val="00260FCC"/>
    <w:rsid w:val="0026268B"/>
    <w:rsid w:val="00263B81"/>
    <w:rsid w:val="00267AB4"/>
    <w:rsid w:val="00274D2D"/>
    <w:rsid w:val="00287C4B"/>
    <w:rsid w:val="00292C58"/>
    <w:rsid w:val="002A4E0B"/>
    <w:rsid w:val="002B2886"/>
    <w:rsid w:val="002B57C2"/>
    <w:rsid w:val="002C39F8"/>
    <w:rsid w:val="002D2C5A"/>
    <w:rsid w:val="002D77AE"/>
    <w:rsid w:val="002E1C7B"/>
    <w:rsid w:val="002E3D2B"/>
    <w:rsid w:val="002E7488"/>
    <w:rsid w:val="002E76EB"/>
    <w:rsid w:val="002F00F4"/>
    <w:rsid w:val="002F519D"/>
    <w:rsid w:val="002F7C45"/>
    <w:rsid w:val="003004D2"/>
    <w:rsid w:val="00306B92"/>
    <w:rsid w:val="0031323A"/>
    <w:rsid w:val="00314875"/>
    <w:rsid w:val="00315DE1"/>
    <w:rsid w:val="003173AE"/>
    <w:rsid w:val="00317B01"/>
    <w:rsid w:val="00317D96"/>
    <w:rsid w:val="003209BE"/>
    <w:rsid w:val="0033309C"/>
    <w:rsid w:val="00335D47"/>
    <w:rsid w:val="00341669"/>
    <w:rsid w:val="003508E8"/>
    <w:rsid w:val="003520BA"/>
    <w:rsid w:val="00352898"/>
    <w:rsid w:val="00353AEA"/>
    <w:rsid w:val="00360165"/>
    <w:rsid w:val="0036377F"/>
    <w:rsid w:val="003665DA"/>
    <w:rsid w:val="003819DF"/>
    <w:rsid w:val="0038518B"/>
    <w:rsid w:val="003931AE"/>
    <w:rsid w:val="003978DC"/>
    <w:rsid w:val="00397B4B"/>
    <w:rsid w:val="003A0E67"/>
    <w:rsid w:val="003A1123"/>
    <w:rsid w:val="003B44DC"/>
    <w:rsid w:val="003B6385"/>
    <w:rsid w:val="003D27EE"/>
    <w:rsid w:val="003D760E"/>
    <w:rsid w:val="003E41F1"/>
    <w:rsid w:val="003E4943"/>
    <w:rsid w:val="003E58F7"/>
    <w:rsid w:val="003F429B"/>
    <w:rsid w:val="003F673B"/>
    <w:rsid w:val="004044E6"/>
    <w:rsid w:val="004215A1"/>
    <w:rsid w:val="00422DDB"/>
    <w:rsid w:val="0042358B"/>
    <w:rsid w:val="0042583B"/>
    <w:rsid w:val="004335CE"/>
    <w:rsid w:val="0043613B"/>
    <w:rsid w:val="00436FE9"/>
    <w:rsid w:val="00443DC5"/>
    <w:rsid w:val="00450809"/>
    <w:rsid w:val="00457687"/>
    <w:rsid w:val="00460CF0"/>
    <w:rsid w:val="00461F8F"/>
    <w:rsid w:val="004675E1"/>
    <w:rsid w:val="00470F20"/>
    <w:rsid w:val="00471C21"/>
    <w:rsid w:val="00475179"/>
    <w:rsid w:val="00475EF2"/>
    <w:rsid w:val="0048198F"/>
    <w:rsid w:val="00482515"/>
    <w:rsid w:val="00482552"/>
    <w:rsid w:val="00483AA4"/>
    <w:rsid w:val="00487C6F"/>
    <w:rsid w:val="004912D7"/>
    <w:rsid w:val="00491E3E"/>
    <w:rsid w:val="00495454"/>
    <w:rsid w:val="00495951"/>
    <w:rsid w:val="004976A4"/>
    <w:rsid w:val="004A3D70"/>
    <w:rsid w:val="004A4187"/>
    <w:rsid w:val="004A70CC"/>
    <w:rsid w:val="004B14B8"/>
    <w:rsid w:val="004B17CC"/>
    <w:rsid w:val="004B50C5"/>
    <w:rsid w:val="004B6757"/>
    <w:rsid w:val="004C53C5"/>
    <w:rsid w:val="004D02A9"/>
    <w:rsid w:val="004D02D2"/>
    <w:rsid w:val="004D1A2B"/>
    <w:rsid w:val="004D1F82"/>
    <w:rsid w:val="004D2E10"/>
    <w:rsid w:val="004D7BEE"/>
    <w:rsid w:val="004E050B"/>
    <w:rsid w:val="004E0883"/>
    <w:rsid w:val="004E1131"/>
    <w:rsid w:val="004E45A7"/>
    <w:rsid w:val="004F6291"/>
    <w:rsid w:val="00500C43"/>
    <w:rsid w:val="005011B5"/>
    <w:rsid w:val="00503A2B"/>
    <w:rsid w:val="005371E4"/>
    <w:rsid w:val="00544BDC"/>
    <w:rsid w:val="00545F62"/>
    <w:rsid w:val="00550B3A"/>
    <w:rsid w:val="00550F16"/>
    <w:rsid w:val="00561ED7"/>
    <w:rsid w:val="005645E7"/>
    <w:rsid w:val="00566E41"/>
    <w:rsid w:val="00570D64"/>
    <w:rsid w:val="0057117F"/>
    <w:rsid w:val="00580A80"/>
    <w:rsid w:val="0059079A"/>
    <w:rsid w:val="00593D11"/>
    <w:rsid w:val="0059707D"/>
    <w:rsid w:val="005A2DD3"/>
    <w:rsid w:val="005A43CE"/>
    <w:rsid w:val="005A75F7"/>
    <w:rsid w:val="005B0F36"/>
    <w:rsid w:val="005B0FB5"/>
    <w:rsid w:val="005B444D"/>
    <w:rsid w:val="005C71CD"/>
    <w:rsid w:val="005D2EC7"/>
    <w:rsid w:val="005E5D37"/>
    <w:rsid w:val="005E5FE7"/>
    <w:rsid w:val="005E76BA"/>
    <w:rsid w:val="005F575D"/>
    <w:rsid w:val="0061165A"/>
    <w:rsid w:val="006123F9"/>
    <w:rsid w:val="00613BDB"/>
    <w:rsid w:val="00616271"/>
    <w:rsid w:val="006326F3"/>
    <w:rsid w:val="00634950"/>
    <w:rsid w:val="00641281"/>
    <w:rsid w:val="00641327"/>
    <w:rsid w:val="00644C0B"/>
    <w:rsid w:val="006564D3"/>
    <w:rsid w:val="0066278B"/>
    <w:rsid w:val="0067150F"/>
    <w:rsid w:val="0068061E"/>
    <w:rsid w:val="006806DE"/>
    <w:rsid w:val="0069268F"/>
    <w:rsid w:val="00695D1D"/>
    <w:rsid w:val="006A0E92"/>
    <w:rsid w:val="006A2AE9"/>
    <w:rsid w:val="006B0F59"/>
    <w:rsid w:val="006C3525"/>
    <w:rsid w:val="006C5329"/>
    <w:rsid w:val="006E0395"/>
    <w:rsid w:val="006E1774"/>
    <w:rsid w:val="006E43D7"/>
    <w:rsid w:val="006E7134"/>
    <w:rsid w:val="00704637"/>
    <w:rsid w:val="007158D8"/>
    <w:rsid w:val="00722C43"/>
    <w:rsid w:val="00723F80"/>
    <w:rsid w:val="007251C6"/>
    <w:rsid w:val="0072739D"/>
    <w:rsid w:val="0072763B"/>
    <w:rsid w:val="00727C18"/>
    <w:rsid w:val="00741A73"/>
    <w:rsid w:val="007421FE"/>
    <w:rsid w:val="0074387C"/>
    <w:rsid w:val="00743D89"/>
    <w:rsid w:val="00754F00"/>
    <w:rsid w:val="00756AE3"/>
    <w:rsid w:val="00760A52"/>
    <w:rsid w:val="00763E9D"/>
    <w:rsid w:val="00770329"/>
    <w:rsid w:val="0077107B"/>
    <w:rsid w:val="00772442"/>
    <w:rsid w:val="00774715"/>
    <w:rsid w:val="00780625"/>
    <w:rsid w:val="007807AA"/>
    <w:rsid w:val="007931B2"/>
    <w:rsid w:val="007955D8"/>
    <w:rsid w:val="007A3374"/>
    <w:rsid w:val="007B1119"/>
    <w:rsid w:val="007B249D"/>
    <w:rsid w:val="007B4405"/>
    <w:rsid w:val="007B56C9"/>
    <w:rsid w:val="007B6599"/>
    <w:rsid w:val="007C1291"/>
    <w:rsid w:val="007C15C7"/>
    <w:rsid w:val="007D3415"/>
    <w:rsid w:val="007D42D8"/>
    <w:rsid w:val="007D5504"/>
    <w:rsid w:val="00807EB1"/>
    <w:rsid w:val="008105E7"/>
    <w:rsid w:val="00813E8C"/>
    <w:rsid w:val="00814618"/>
    <w:rsid w:val="00823BA7"/>
    <w:rsid w:val="00826148"/>
    <w:rsid w:val="00836780"/>
    <w:rsid w:val="00843C4A"/>
    <w:rsid w:val="00852200"/>
    <w:rsid w:val="00854E72"/>
    <w:rsid w:val="008651A0"/>
    <w:rsid w:val="0088149B"/>
    <w:rsid w:val="00887729"/>
    <w:rsid w:val="008A549B"/>
    <w:rsid w:val="008B1DBA"/>
    <w:rsid w:val="008B3F7D"/>
    <w:rsid w:val="008B5252"/>
    <w:rsid w:val="008B5B11"/>
    <w:rsid w:val="008C2246"/>
    <w:rsid w:val="008C4029"/>
    <w:rsid w:val="008C447E"/>
    <w:rsid w:val="008C4E3D"/>
    <w:rsid w:val="008C5783"/>
    <w:rsid w:val="008D42D5"/>
    <w:rsid w:val="008D5CE8"/>
    <w:rsid w:val="008D6C54"/>
    <w:rsid w:val="008E27D5"/>
    <w:rsid w:val="008E5847"/>
    <w:rsid w:val="008E7BB4"/>
    <w:rsid w:val="008F0CDD"/>
    <w:rsid w:val="008F1B0E"/>
    <w:rsid w:val="008F394D"/>
    <w:rsid w:val="008F54D9"/>
    <w:rsid w:val="008F5F4D"/>
    <w:rsid w:val="0090141A"/>
    <w:rsid w:val="009102F8"/>
    <w:rsid w:val="00913B14"/>
    <w:rsid w:val="009163D3"/>
    <w:rsid w:val="00917D3B"/>
    <w:rsid w:val="009210A4"/>
    <w:rsid w:val="00923276"/>
    <w:rsid w:val="00934443"/>
    <w:rsid w:val="00952638"/>
    <w:rsid w:val="00952AE7"/>
    <w:rsid w:val="009540A2"/>
    <w:rsid w:val="00974B0A"/>
    <w:rsid w:val="00980BF5"/>
    <w:rsid w:val="00984D4D"/>
    <w:rsid w:val="00984F19"/>
    <w:rsid w:val="00992844"/>
    <w:rsid w:val="00994414"/>
    <w:rsid w:val="0099534B"/>
    <w:rsid w:val="00996228"/>
    <w:rsid w:val="00997FC5"/>
    <w:rsid w:val="009A0EC6"/>
    <w:rsid w:val="009A34AC"/>
    <w:rsid w:val="009A37DA"/>
    <w:rsid w:val="009A76F4"/>
    <w:rsid w:val="009B3724"/>
    <w:rsid w:val="009B3762"/>
    <w:rsid w:val="009B4563"/>
    <w:rsid w:val="009C379B"/>
    <w:rsid w:val="009C5676"/>
    <w:rsid w:val="009D0DA3"/>
    <w:rsid w:val="009E680E"/>
    <w:rsid w:val="009E6911"/>
    <w:rsid w:val="009F1C6C"/>
    <w:rsid w:val="009F4C3F"/>
    <w:rsid w:val="009F5DD1"/>
    <w:rsid w:val="009F6927"/>
    <w:rsid w:val="00A00387"/>
    <w:rsid w:val="00A0128C"/>
    <w:rsid w:val="00A05F99"/>
    <w:rsid w:val="00A14ECE"/>
    <w:rsid w:val="00A16372"/>
    <w:rsid w:val="00A167D2"/>
    <w:rsid w:val="00A224FF"/>
    <w:rsid w:val="00A31D69"/>
    <w:rsid w:val="00A31F53"/>
    <w:rsid w:val="00A347B8"/>
    <w:rsid w:val="00A42C8A"/>
    <w:rsid w:val="00A47599"/>
    <w:rsid w:val="00A51313"/>
    <w:rsid w:val="00A518FB"/>
    <w:rsid w:val="00A52B5D"/>
    <w:rsid w:val="00A5395A"/>
    <w:rsid w:val="00A641C5"/>
    <w:rsid w:val="00A65DBE"/>
    <w:rsid w:val="00A74AF0"/>
    <w:rsid w:val="00A81B79"/>
    <w:rsid w:val="00A91FBA"/>
    <w:rsid w:val="00A9310B"/>
    <w:rsid w:val="00AA1E1D"/>
    <w:rsid w:val="00AA31A5"/>
    <w:rsid w:val="00AB0FE6"/>
    <w:rsid w:val="00AB18DB"/>
    <w:rsid w:val="00AB290B"/>
    <w:rsid w:val="00AB4B66"/>
    <w:rsid w:val="00AB5B8B"/>
    <w:rsid w:val="00AC031E"/>
    <w:rsid w:val="00AC0C2B"/>
    <w:rsid w:val="00AC13CE"/>
    <w:rsid w:val="00AC1FE6"/>
    <w:rsid w:val="00AC3D6C"/>
    <w:rsid w:val="00AD0F99"/>
    <w:rsid w:val="00AD5F55"/>
    <w:rsid w:val="00AD625C"/>
    <w:rsid w:val="00AE2EEC"/>
    <w:rsid w:val="00AE4215"/>
    <w:rsid w:val="00AE575A"/>
    <w:rsid w:val="00AE70EE"/>
    <w:rsid w:val="00AF5438"/>
    <w:rsid w:val="00B05946"/>
    <w:rsid w:val="00B20EB1"/>
    <w:rsid w:val="00B25B57"/>
    <w:rsid w:val="00B32504"/>
    <w:rsid w:val="00B37BE8"/>
    <w:rsid w:val="00B402D8"/>
    <w:rsid w:val="00B41C9A"/>
    <w:rsid w:val="00B456DD"/>
    <w:rsid w:val="00B4707E"/>
    <w:rsid w:val="00B57FDD"/>
    <w:rsid w:val="00B649FA"/>
    <w:rsid w:val="00B83D89"/>
    <w:rsid w:val="00B85223"/>
    <w:rsid w:val="00B85855"/>
    <w:rsid w:val="00B91EA5"/>
    <w:rsid w:val="00BA1D61"/>
    <w:rsid w:val="00BA4BB6"/>
    <w:rsid w:val="00BA54C8"/>
    <w:rsid w:val="00BB110C"/>
    <w:rsid w:val="00BB45E5"/>
    <w:rsid w:val="00BC0C2F"/>
    <w:rsid w:val="00BC2F9B"/>
    <w:rsid w:val="00BC5A9E"/>
    <w:rsid w:val="00BD06C7"/>
    <w:rsid w:val="00BD0B48"/>
    <w:rsid w:val="00BD168D"/>
    <w:rsid w:val="00BD7CD6"/>
    <w:rsid w:val="00BE0179"/>
    <w:rsid w:val="00BE0FE0"/>
    <w:rsid w:val="00BE1857"/>
    <w:rsid w:val="00BE6495"/>
    <w:rsid w:val="00BE6DFC"/>
    <w:rsid w:val="00C010B0"/>
    <w:rsid w:val="00C04E0E"/>
    <w:rsid w:val="00C05607"/>
    <w:rsid w:val="00C05A09"/>
    <w:rsid w:val="00C1036B"/>
    <w:rsid w:val="00C10564"/>
    <w:rsid w:val="00C10AA3"/>
    <w:rsid w:val="00C140B7"/>
    <w:rsid w:val="00C159E1"/>
    <w:rsid w:val="00C17223"/>
    <w:rsid w:val="00C213CE"/>
    <w:rsid w:val="00C3220F"/>
    <w:rsid w:val="00C34D5B"/>
    <w:rsid w:val="00C35133"/>
    <w:rsid w:val="00C404F3"/>
    <w:rsid w:val="00C44ACE"/>
    <w:rsid w:val="00C45B13"/>
    <w:rsid w:val="00C471CE"/>
    <w:rsid w:val="00C50E1A"/>
    <w:rsid w:val="00C52502"/>
    <w:rsid w:val="00C52DC7"/>
    <w:rsid w:val="00C53651"/>
    <w:rsid w:val="00C557D3"/>
    <w:rsid w:val="00C5732A"/>
    <w:rsid w:val="00C76814"/>
    <w:rsid w:val="00C8025B"/>
    <w:rsid w:val="00C91372"/>
    <w:rsid w:val="00C9503E"/>
    <w:rsid w:val="00CA6489"/>
    <w:rsid w:val="00CA6F99"/>
    <w:rsid w:val="00CB6CAE"/>
    <w:rsid w:val="00CC431C"/>
    <w:rsid w:val="00CC60BB"/>
    <w:rsid w:val="00CC745B"/>
    <w:rsid w:val="00CD210B"/>
    <w:rsid w:val="00CD2665"/>
    <w:rsid w:val="00CD4AE1"/>
    <w:rsid w:val="00CE2784"/>
    <w:rsid w:val="00CE3731"/>
    <w:rsid w:val="00CF20D0"/>
    <w:rsid w:val="00CF2D71"/>
    <w:rsid w:val="00CF4C0A"/>
    <w:rsid w:val="00CF62C1"/>
    <w:rsid w:val="00CF6B4C"/>
    <w:rsid w:val="00D02B3E"/>
    <w:rsid w:val="00D04ECF"/>
    <w:rsid w:val="00D13E12"/>
    <w:rsid w:val="00D21DC6"/>
    <w:rsid w:val="00D228BC"/>
    <w:rsid w:val="00D23EE2"/>
    <w:rsid w:val="00D428A1"/>
    <w:rsid w:val="00D43B23"/>
    <w:rsid w:val="00D5275E"/>
    <w:rsid w:val="00D6243C"/>
    <w:rsid w:val="00D73C4F"/>
    <w:rsid w:val="00D77ED8"/>
    <w:rsid w:val="00D80664"/>
    <w:rsid w:val="00D80F68"/>
    <w:rsid w:val="00D814E5"/>
    <w:rsid w:val="00D81CA5"/>
    <w:rsid w:val="00D92836"/>
    <w:rsid w:val="00DA259A"/>
    <w:rsid w:val="00DA37EE"/>
    <w:rsid w:val="00DB575E"/>
    <w:rsid w:val="00DB7CA7"/>
    <w:rsid w:val="00DC727F"/>
    <w:rsid w:val="00DC782D"/>
    <w:rsid w:val="00DD13FA"/>
    <w:rsid w:val="00DD2FE7"/>
    <w:rsid w:val="00DD4FF9"/>
    <w:rsid w:val="00DD5D09"/>
    <w:rsid w:val="00DE12B8"/>
    <w:rsid w:val="00DE58FE"/>
    <w:rsid w:val="00DF02B3"/>
    <w:rsid w:val="00DF06CE"/>
    <w:rsid w:val="00DF436B"/>
    <w:rsid w:val="00DF5F95"/>
    <w:rsid w:val="00E10092"/>
    <w:rsid w:val="00E14D7C"/>
    <w:rsid w:val="00E1500B"/>
    <w:rsid w:val="00E26A39"/>
    <w:rsid w:val="00E277F1"/>
    <w:rsid w:val="00E3522E"/>
    <w:rsid w:val="00E35B84"/>
    <w:rsid w:val="00E37165"/>
    <w:rsid w:val="00E37793"/>
    <w:rsid w:val="00E37C57"/>
    <w:rsid w:val="00E40873"/>
    <w:rsid w:val="00E53311"/>
    <w:rsid w:val="00E53BF9"/>
    <w:rsid w:val="00E57C5C"/>
    <w:rsid w:val="00E7101B"/>
    <w:rsid w:val="00E712B0"/>
    <w:rsid w:val="00E81F98"/>
    <w:rsid w:val="00E823C2"/>
    <w:rsid w:val="00E8278E"/>
    <w:rsid w:val="00E86766"/>
    <w:rsid w:val="00E91F98"/>
    <w:rsid w:val="00E94F34"/>
    <w:rsid w:val="00EA052F"/>
    <w:rsid w:val="00EA098F"/>
    <w:rsid w:val="00EA31B4"/>
    <w:rsid w:val="00EA3CE0"/>
    <w:rsid w:val="00EB06E1"/>
    <w:rsid w:val="00EB4E3A"/>
    <w:rsid w:val="00EB643D"/>
    <w:rsid w:val="00EB7B80"/>
    <w:rsid w:val="00EC0BD0"/>
    <w:rsid w:val="00EC2062"/>
    <w:rsid w:val="00EC7621"/>
    <w:rsid w:val="00EC7AB3"/>
    <w:rsid w:val="00ED63BF"/>
    <w:rsid w:val="00EE1760"/>
    <w:rsid w:val="00EE63B3"/>
    <w:rsid w:val="00EF1366"/>
    <w:rsid w:val="00F04303"/>
    <w:rsid w:val="00F0506D"/>
    <w:rsid w:val="00F0770B"/>
    <w:rsid w:val="00F1271A"/>
    <w:rsid w:val="00F1272E"/>
    <w:rsid w:val="00F1637A"/>
    <w:rsid w:val="00F17C75"/>
    <w:rsid w:val="00F20661"/>
    <w:rsid w:val="00F20A50"/>
    <w:rsid w:val="00F22551"/>
    <w:rsid w:val="00F2391C"/>
    <w:rsid w:val="00F26B17"/>
    <w:rsid w:val="00F30F94"/>
    <w:rsid w:val="00F35808"/>
    <w:rsid w:val="00F41565"/>
    <w:rsid w:val="00F43716"/>
    <w:rsid w:val="00F46AA8"/>
    <w:rsid w:val="00F55855"/>
    <w:rsid w:val="00F56EC0"/>
    <w:rsid w:val="00F60D72"/>
    <w:rsid w:val="00F67CE8"/>
    <w:rsid w:val="00F67E83"/>
    <w:rsid w:val="00F81890"/>
    <w:rsid w:val="00F81D7E"/>
    <w:rsid w:val="00F85226"/>
    <w:rsid w:val="00F87AAE"/>
    <w:rsid w:val="00F96F20"/>
    <w:rsid w:val="00F97856"/>
    <w:rsid w:val="00FA2FC1"/>
    <w:rsid w:val="00FA7398"/>
    <w:rsid w:val="00FB47DC"/>
    <w:rsid w:val="00FB6DC8"/>
    <w:rsid w:val="00FC6A5C"/>
    <w:rsid w:val="00FD3C36"/>
    <w:rsid w:val="00FD6948"/>
    <w:rsid w:val="00FD7268"/>
    <w:rsid w:val="00FE3B37"/>
    <w:rsid w:val="00FE3F36"/>
    <w:rsid w:val="00FF13F0"/>
    <w:rsid w:val="00FF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214E7B"/>
  <w14:defaultImageDpi w14:val="0"/>
  <w15:docId w15:val="{A8C776EA-F879-4395-A2F3-791C06A6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val="fr-FR"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Accentuationlgr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Accentuation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lgr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99"/>
    <w:semiHidden/>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 w:type="character" w:styleId="Marquedecommentaire">
    <w:name w:val="annotation reference"/>
    <w:basedOn w:val="Policepardfaut"/>
    <w:uiPriority w:val="99"/>
    <w:semiHidden/>
    <w:unhideWhenUsed/>
    <w:rsid w:val="00FC6A5C"/>
    <w:rPr>
      <w:sz w:val="16"/>
      <w:szCs w:val="16"/>
    </w:rPr>
  </w:style>
  <w:style w:type="paragraph" w:styleId="Commentaire">
    <w:name w:val="annotation text"/>
    <w:basedOn w:val="Normal"/>
    <w:link w:val="CommentaireCar"/>
    <w:uiPriority w:val="99"/>
    <w:semiHidden/>
    <w:unhideWhenUsed/>
    <w:rsid w:val="00FC6A5C"/>
  </w:style>
  <w:style w:type="character" w:customStyle="1" w:styleId="CommentaireCar">
    <w:name w:val="Commentaire Car"/>
    <w:basedOn w:val="Policepardfaut"/>
    <w:link w:val="Commentaire"/>
    <w:uiPriority w:val="99"/>
    <w:semiHidden/>
    <w:rsid w:val="00FC6A5C"/>
    <w:rPr>
      <w:rFonts w:cs="Times New Roman"/>
      <w:color w:val="0A0A0A"/>
      <w:lang w:eastAsia="en-US"/>
    </w:rPr>
  </w:style>
  <w:style w:type="paragraph" w:styleId="Objetducommentaire">
    <w:name w:val="annotation subject"/>
    <w:basedOn w:val="Commentaire"/>
    <w:next w:val="Commentaire"/>
    <w:link w:val="ObjetducommentaireCar"/>
    <w:uiPriority w:val="99"/>
    <w:semiHidden/>
    <w:unhideWhenUsed/>
    <w:rsid w:val="00FC6A5C"/>
    <w:rPr>
      <w:b/>
      <w:bCs/>
    </w:rPr>
  </w:style>
  <w:style w:type="character" w:customStyle="1" w:styleId="ObjetducommentaireCar">
    <w:name w:val="Objet du commentaire Car"/>
    <w:basedOn w:val="CommentaireCar"/>
    <w:link w:val="Objetducommentaire"/>
    <w:uiPriority w:val="99"/>
    <w:semiHidden/>
    <w:rsid w:val="00FC6A5C"/>
    <w:rPr>
      <w:rFonts w:cs="Times New Roman"/>
      <w:b/>
      <w:bCs/>
      <w:color w:val="0A0A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2035">
      <w:bodyDiv w:val="1"/>
      <w:marLeft w:val="0"/>
      <w:marRight w:val="0"/>
      <w:marTop w:val="0"/>
      <w:marBottom w:val="0"/>
      <w:divBdr>
        <w:top w:val="none" w:sz="0" w:space="0" w:color="auto"/>
        <w:left w:val="none" w:sz="0" w:space="0" w:color="auto"/>
        <w:bottom w:val="none" w:sz="0" w:space="0" w:color="auto"/>
        <w:right w:val="none" w:sz="0" w:space="0" w:color="auto"/>
      </w:divBdr>
    </w:div>
    <w:div w:id="1678994706">
      <w:marLeft w:val="0"/>
      <w:marRight w:val="0"/>
      <w:marTop w:val="0"/>
      <w:marBottom w:val="0"/>
      <w:divBdr>
        <w:top w:val="none" w:sz="0" w:space="0" w:color="auto"/>
        <w:left w:val="none" w:sz="0" w:space="0" w:color="auto"/>
        <w:bottom w:val="none" w:sz="0" w:space="0" w:color="auto"/>
        <w:right w:val="none" w:sz="0" w:space="0" w:color="auto"/>
      </w:divBdr>
    </w:div>
    <w:div w:id="1678994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enkind@kba-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3E50-E034-4FA6-990C-103C075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4257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Firma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(VMC)</dc:creator>
  <cp:lastModifiedBy>HERRENKIND SARAH</cp:lastModifiedBy>
  <cp:revision>5</cp:revision>
  <cp:lastPrinted>2021-04-14T12:31:00Z</cp:lastPrinted>
  <dcterms:created xsi:type="dcterms:W3CDTF">2021-04-26T13:38:00Z</dcterms:created>
  <dcterms:modified xsi:type="dcterms:W3CDTF">2021-04-29T07:43:00Z</dcterms:modified>
</cp:coreProperties>
</file>